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2423"/>
        <w:gridCol w:w="964"/>
        <w:gridCol w:w="3252"/>
        <w:gridCol w:w="1080"/>
        <w:gridCol w:w="1259"/>
        <w:gridCol w:w="870"/>
        <w:gridCol w:w="609"/>
      </w:tblGrid>
      <w:tr w:rsidR="00711CBD">
        <w:trPr>
          <w:gridAfter w:val="1"/>
          <w:wAfter w:w="609" w:type="dxa"/>
          <w:trHeight w:val="574"/>
          <w:jc w:val="center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kern w:val="0"/>
                <w:sz w:val="32"/>
                <w:szCs w:val="32"/>
              </w:rPr>
              <w:t>山东技师学院</w:t>
            </w:r>
            <w:r w:rsidR="002F525D">
              <w:rPr>
                <w:rFonts w:ascii="华文宋体" w:eastAsia="华文宋体" w:hAnsi="华文宋体" w:cs="宋体" w:hint="eastAsia"/>
                <w:b/>
                <w:bCs/>
                <w:kern w:val="0"/>
                <w:sz w:val="32"/>
                <w:szCs w:val="32"/>
              </w:rPr>
              <w:t>药</w:t>
            </w:r>
            <w:proofErr w:type="gramStart"/>
            <w:r w:rsidR="002F525D">
              <w:rPr>
                <w:rFonts w:ascii="华文宋体" w:eastAsia="华文宋体" w:hAnsi="华文宋体" w:cs="宋体" w:hint="eastAsia"/>
                <w:b/>
                <w:bCs/>
                <w:kern w:val="0"/>
                <w:sz w:val="32"/>
                <w:szCs w:val="32"/>
              </w:rPr>
              <w:t>分教学</w:t>
            </w:r>
            <w:proofErr w:type="gramEnd"/>
            <w:r w:rsidR="002F525D">
              <w:rPr>
                <w:rFonts w:ascii="华文宋体" w:eastAsia="华文宋体" w:hAnsi="华文宋体" w:cs="宋体" w:hint="eastAsia"/>
                <w:b/>
                <w:bCs/>
                <w:kern w:val="0"/>
                <w:sz w:val="32"/>
                <w:szCs w:val="32"/>
              </w:rPr>
              <w:t>耗材报价</w:t>
            </w:r>
            <w:r>
              <w:rPr>
                <w:rFonts w:ascii="华文宋体" w:eastAsia="华文宋体" w:hAnsi="华文宋体" w:cs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711CBD">
        <w:trPr>
          <w:trHeight w:val="360"/>
          <w:jc w:val="center"/>
        </w:trPr>
        <w:tc>
          <w:tcPr>
            <w:tcW w:w="1045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1CBD" w:rsidRDefault="00965F8B">
            <w:pPr>
              <w:widowControl/>
              <w:ind w:right="560" w:firstLineChars="100" w:firstLine="240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711CBD">
        <w:trPr>
          <w:trHeight w:val="727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品名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类别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规格、型号、要求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参考单价  （元）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预计金额</w:t>
            </w:r>
          </w:p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（元）</w:t>
            </w: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柠檬酸钠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溴化钾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光谱纯，25G/瓶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哇哈哈纯净水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12瓶/箱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三酮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苯甲酸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250g/瓶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三氯乙酸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250g/瓶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酪氨酸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甘氨酸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色氨酸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苯酚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盐酸羟胺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乙酸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500毫升/瓶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乙酸钠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氯化铵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可溶性淀粉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pStyle w:val="1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ascii="仿宋" w:eastAsia="仿宋" w:hAnsi="仿宋" w:hint="default"/>
                <w:kern w:val="0"/>
                <w:sz w:val="24"/>
              </w:rPr>
            </w:pPr>
            <w:r>
              <w:rPr>
                <w:rFonts w:ascii="仿宋" w:eastAsia="仿宋" w:hAnsi="仿宋" w:cs="仿宋"/>
                <w:b w:val="0"/>
                <w:kern w:val="2"/>
                <w:sz w:val="24"/>
                <w:szCs w:val="24"/>
              </w:rPr>
              <w:t>分析纯AR, 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邻菲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啰啉</w:t>
            </w:r>
            <w:proofErr w:type="gram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仿宋" w:eastAsia="仿宋" w:hAnsi="仿宋" w:cs="仿宋" w:hint="default"/>
                <w:b w:val="0"/>
                <w:sz w:val="24"/>
                <w:szCs w:val="24"/>
              </w:rPr>
            </w:pPr>
          </w:p>
          <w:p w:rsidR="00711CBD" w:rsidRDefault="00965F8B"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仿宋" w:eastAsia="仿宋" w:hAnsi="仿宋" w:cs="仿宋" w:hint="default"/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 w:hint="default"/>
                <w:b w:val="0"/>
                <w:sz w:val="24"/>
                <w:szCs w:val="24"/>
              </w:rPr>
              <w:t>分析纯AR</w:t>
            </w:r>
            <w:r>
              <w:rPr>
                <w:rFonts w:ascii="仿宋" w:eastAsia="仿宋" w:hAnsi="仿宋" w:cs="仿宋"/>
                <w:b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default"/>
                <w:b w:val="0"/>
                <w:sz w:val="24"/>
                <w:szCs w:val="24"/>
              </w:rPr>
              <w:t>5克试剂</w:t>
            </w:r>
            <w:r>
              <w:rPr>
                <w:rFonts w:ascii="仿宋" w:eastAsia="仿宋" w:hAnsi="仿宋" w:cs="仿宋"/>
                <w:b w:val="0"/>
                <w:sz w:val="24"/>
                <w:szCs w:val="24"/>
              </w:rPr>
              <w:t>/瓶</w:t>
            </w:r>
          </w:p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硫酸亚铁铵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pStyle w:val="1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ascii="仿宋" w:eastAsia="仿宋" w:hAnsi="仿宋" w:hint="default"/>
                <w:kern w:val="0"/>
                <w:sz w:val="24"/>
              </w:rPr>
            </w:pPr>
            <w:r>
              <w:rPr>
                <w:rFonts w:ascii="仿宋" w:eastAsia="仿宋" w:hAnsi="仿宋" w:cs="仿宋"/>
                <w:b w:val="0"/>
                <w:kern w:val="2"/>
                <w:sz w:val="24"/>
                <w:szCs w:val="24"/>
              </w:rPr>
              <w:t>分析纯AR,500g/瓶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容量瓶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（50ml）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05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widowControl/>
              <w:ind w:left="1200" w:hangingChars="500" w:hanging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品名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类别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规格、型号、要求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参考单价  （元）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预计金额</w:t>
            </w:r>
          </w:p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（元）</w:t>
            </w: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吸量管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(1ml)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吸量管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(5ml)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吸量管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(10ml)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移液管架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吸收池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（石英）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乳胶管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（6*9mm）</w:t>
            </w:r>
            <w:r>
              <w:rPr>
                <w:rFonts w:ascii="宋体" w:hAnsi="宋体" w:hint="eastAsia"/>
                <w:sz w:val="28"/>
                <w:szCs w:val="28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酸式滴定管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碱式滴定管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聚乙烯塑料瓶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（1升）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称量纸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擦镜纸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 w:cs="仿宋" w:hint="default"/>
                <w:b w:val="0"/>
                <w:bCs/>
                <w:kern w:val="2"/>
                <w:sz w:val="24"/>
                <w:szCs w:val="24"/>
              </w:rPr>
              <w:t>10*15cm100张/本中号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一次性医用橡胶手套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pStyle w:val="1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ascii="仿宋" w:eastAsia="仿宋" w:hAnsi="仿宋" w:cs="仿宋" w:hint="default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bCs/>
                <w:kern w:val="2"/>
                <w:sz w:val="24"/>
                <w:szCs w:val="24"/>
              </w:rPr>
              <w:t>100只装薄膜乳胶加厚橡胶手套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一次性口罩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pStyle w:val="1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ascii="仿宋" w:eastAsia="仿宋" w:hAnsi="仿宋" w:cs="仿宋" w:hint="default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bCs/>
                <w:kern w:val="2"/>
                <w:sz w:val="24"/>
                <w:szCs w:val="24"/>
              </w:rPr>
              <w:t>50只</w:t>
            </w:r>
            <w:r>
              <w:rPr>
                <w:rFonts w:ascii="Tahoma" w:hAnsi="Tahoma" w:cs="Tahoma"/>
                <w:b w:val="0"/>
                <w:bCs/>
                <w:color w:val="3C3C3C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ahoma" w:hAnsi="Tahoma" w:cs="Tahoma"/>
                <w:b w:val="0"/>
                <w:bCs/>
                <w:color w:val="3C3C3C"/>
                <w:sz w:val="24"/>
                <w:szCs w:val="24"/>
                <w:shd w:val="clear" w:color="auto" w:fill="FFFFFF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PH试纸（广泛）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 w:cs="仿宋" w:hint="default"/>
                <w:b w:val="0"/>
                <w:bCs/>
                <w:kern w:val="2"/>
                <w:sz w:val="24"/>
                <w:szCs w:val="24"/>
              </w:rPr>
              <w:t>广泛1-14酸碱度试纸</w:t>
            </w:r>
            <w:r>
              <w:rPr>
                <w:rFonts w:ascii="仿宋" w:eastAsia="仿宋" w:hAnsi="仿宋" w:cs="仿宋"/>
                <w:b w:val="0"/>
                <w:bCs/>
                <w:kern w:val="2"/>
                <w:sz w:val="24"/>
                <w:szCs w:val="24"/>
              </w:rPr>
              <w:t>，20本/盒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PH试纸（精密酸式）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20</w:t>
            </w: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本</w:t>
            </w: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/</w:t>
            </w: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PH试纸（精密碱式）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20</w:t>
            </w: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本</w:t>
            </w: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/</w:t>
            </w:r>
            <w:r>
              <w:rPr>
                <w:rFonts w:ascii="Tahoma" w:hAnsi="Tahoma" w:cs="Tahoma" w:hint="eastAsia"/>
                <w:bCs/>
                <w:color w:val="3C3C3C"/>
                <w:sz w:val="24"/>
                <w:shd w:val="clear" w:color="auto" w:fill="FFFFFF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乳胶手套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（耐酸碱、耐腐蚀），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中号，双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橡皮筋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100根/包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中速定性滤纸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（直径15cm）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玻璃棒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品名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类别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规格、型号、要求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参考单价  （元）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预计金额</w:t>
            </w:r>
          </w:p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（元）</w:t>
            </w: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胶头滴管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棕色试剂瓶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棕色试剂瓶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碘量瓶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碘量瓶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洗耳球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橡皮管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玻璃珠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酚酞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甲基橙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温度计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0~100℃，支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甲基红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溴甲酚绿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</w:rPr>
              <w:t>Vc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4"/>
              </w:rPr>
              <w:t>药片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三乙醇胺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铬黒T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白醋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碘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分析纯AR,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250g/瓶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textAlignment w:val="top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棕</w:t>
            </w:r>
            <w:proofErr w:type="gramEnd"/>
            <w:r>
              <w:rPr>
                <w:rStyle w:val="font41"/>
                <w:rFonts w:ascii="仿宋" w:eastAsia="仿宋" w:hAnsi="仿宋" w:cs="仿宋" w:hint="default"/>
                <w:color w:val="auto"/>
                <w:sz w:val="24"/>
                <w:szCs w:val="24"/>
                <w:lang w:bidi="ar"/>
              </w:rPr>
              <w:t>酸式滴定管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棕</w:t>
            </w:r>
            <w:proofErr w:type="gramEnd"/>
            <w:r>
              <w:rPr>
                <w:rStyle w:val="font41"/>
                <w:rFonts w:ascii="仿宋" w:eastAsia="仿宋" w:hAnsi="仿宋" w:cs="仿宋" w:hint="default"/>
                <w:color w:val="auto"/>
                <w:sz w:val="24"/>
                <w:szCs w:val="24"/>
                <w:lang w:bidi="ar"/>
              </w:rPr>
              <w:t>酸式滴定管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4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品名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类别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规格、型号、要求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参考单价  （元）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预计金额</w:t>
            </w:r>
          </w:p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（元）</w:t>
            </w: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硫酸铵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</w:rPr>
              <w:t>Ar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4"/>
              </w:rPr>
              <w:t>分析纯500g/瓶</w:t>
            </w:r>
          </w:p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无水硫酸钠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无水乙醇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五氧化二磷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布氏漏斗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石油醚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乙酸乙酯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梨形分液漏斗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洗瓶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氨水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亚甲基蓝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荧光黄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丙氨酸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苯丙氨酸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AR分析纯25g/瓶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天冬氨酸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BR实验室生化试剂25g/瓶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保鲜膜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实验室用PE膜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一次性手套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手术用，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</w:rPr>
              <w:t>pvc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4"/>
              </w:rPr>
              <w:t>，100只/包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300" w:firstLine="7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护目镜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实验室化学护目镜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益母草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红糖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widowControl/>
              <w:ind w:left="1200" w:hangingChars="500" w:hanging="120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ind w:firstLineChars="100" w:firstLine="2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品名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类别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规格、型号、要求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参考单价  （元）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预计金额</w:t>
            </w:r>
          </w:p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（元）</w:t>
            </w: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蜂蜜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胶囊壳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山楂片（干）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麦芽（炒）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六神曲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蔗糖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蜂蜜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炉甘石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氧化锌（基准纯）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尿素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蜂蜡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甘油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500ml/瓶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羊毛脂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凡士林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硬脂酸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香精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糊精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糖粉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酒石酸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500g/瓶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金银花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ind w:firstLineChars="100" w:firstLine="2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品名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类别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规格、型号、要求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参考单价  （元）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预计金额</w:t>
            </w:r>
          </w:p>
          <w:p w:rsidR="00711CBD" w:rsidRDefault="00965F8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（元）</w:t>
            </w: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1CBD" w:rsidRDefault="00965F8B">
            <w:pPr>
              <w:ind w:firstLineChars="300" w:firstLine="7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西林瓶(5ML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西林瓶塞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苏丹Ⅲ</w:t>
            </w:r>
          </w:p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</w:rPr>
              <w:t>25g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亚甲蓝</w:t>
            </w:r>
          </w:p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氢氧化钙</w:t>
            </w:r>
          </w:p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抗坏血酸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36"/>
          <w:jc w:val="center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965F8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ind w:firstLineChars="100" w:firstLine="2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BD" w:rsidRDefault="00711CB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11CBD">
        <w:trPr>
          <w:trHeight w:val="605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965F8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共计预算金额合计(单位：元）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D" w:rsidRDefault="00711CBD">
            <w:pPr>
              <w:widowControl/>
              <w:ind w:left="1200" w:hangingChars="500" w:hanging="12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711CBD" w:rsidRDefault="00711CBD">
      <w:pPr>
        <w:spacing w:beforeLines="50" w:before="156"/>
        <w:rPr>
          <w:b/>
        </w:rPr>
      </w:pPr>
    </w:p>
    <w:sectPr w:rsidR="00711CBD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1C" w:rsidRDefault="00732C1C">
      <w:r>
        <w:separator/>
      </w:r>
    </w:p>
  </w:endnote>
  <w:endnote w:type="continuationSeparator" w:id="0">
    <w:p w:rsidR="00732C1C" w:rsidRDefault="0073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1C" w:rsidRDefault="00732C1C">
      <w:r>
        <w:separator/>
      </w:r>
    </w:p>
  </w:footnote>
  <w:footnote w:type="continuationSeparator" w:id="0">
    <w:p w:rsidR="00732C1C" w:rsidRDefault="0073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8B" w:rsidRDefault="00965F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76FD"/>
    <w:rsid w:val="002F525D"/>
    <w:rsid w:val="00451495"/>
    <w:rsid w:val="00506BCE"/>
    <w:rsid w:val="0064750D"/>
    <w:rsid w:val="00684770"/>
    <w:rsid w:val="00711CBD"/>
    <w:rsid w:val="00732C1C"/>
    <w:rsid w:val="007624C5"/>
    <w:rsid w:val="00965F8B"/>
    <w:rsid w:val="00B0747E"/>
    <w:rsid w:val="00D57226"/>
    <w:rsid w:val="00EC3936"/>
    <w:rsid w:val="00F70DE5"/>
    <w:rsid w:val="03EB6EAD"/>
    <w:rsid w:val="0AC377AB"/>
    <w:rsid w:val="28AA68CD"/>
    <w:rsid w:val="45302D19"/>
    <w:rsid w:val="4AF06C8B"/>
    <w:rsid w:val="4F8D3BC3"/>
    <w:rsid w:val="549F0538"/>
    <w:rsid w:val="788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FA6F7A-C40B-4429-8778-6F7F4A0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jlf</cp:lastModifiedBy>
  <cp:revision>22</cp:revision>
  <cp:lastPrinted>2019-03-02T02:28:00Z</cp:lastPrinted>
  <dcterms:created xsi:type="dcterms:W3CDTF">2019-02-25T07:18:00Z</dcterms:created>
  <dcterms:modified xsi:type="dcterms:W3CDTF">2019-03-20T01:50:00Z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